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FFBD8" w14:textId="6B3BBFA2" w:rsidR="00373FA3" w:rsidRPr="00585261" w:rsidRDefault="002E62A4" w:rsidP="00585261">
      <w:pPr>
        <w:jc w:val="center"/>
      </w:pPr>
      <w:r w:rsidRPr="00BF7AA0">
        <w:rPr>
          <w:noProof/>
        </w:rPr>
        <mc:AlternateContent>
          <mc:Choice Requires="wpg">
            <w:drawing>
              <wp:anchor distT="0" distB="0" distL="114300" distR="114300" simplePos="0" relativeHeight="251660288" behindDoc="0" locked="0" layoutInCell="1" allowOverlap="1" wp14:anchorId="5A3486AD" wp14:editId="305BF822">
                <wp:simplePos x="0" y="0"/>
                <wp:positionH relativeFrom="column">
                  <wp:posOffset>3496901</wp:posOffset>
                </wp:positionH>
                <wp:positionV relativeFrom="paragraph">
                  <wp:posOffset>-228600</wp:posOffset>
                </wp:positionV>
                <wp:extent cx="1144386" cy="610235"/>
                <wp:effectExtent l="0" t="0" r="0" b="0"/>
                <wp:wrapNone/>
                <wp:docPr id="13" name="Group 12">
                  <a:extLst xmlns:a="http://schemas.openxmlformats.org/drawingml/2006/main">
                    <a:ext uri="{FF2B5EF4-FFF2-40B4-BE49-F238E27FC236}">
                      <a16:creationId xmlns:a16="http://schemas.microsoft.com/office/drawing/2014/main" id="{89DBF705-15E4-67CC-3A89-4A8DDAB8F822}"/>
                    </a:ext>
                  </a:extLst>
                </wp:docPr>
                <wp:cNvGraphicFramePr/>
                <a:graphic xmlns:a="http://schemas.openxmlformats.org/drawingml/2006/main">
                  <a:graphicData uri="http://schemas.microsoft.com/office/word/2010/wordprocessingGroup">
                    <wpg:wgp>
                      <wpg:cNvGrpSpPr/>
                      <wpg:grpSpPr>
                        <a:xfrm>
                          <a:off x="0" y="0"/>
                          <a:ext cx="1144386" cy="610235"/>
                          <a:chOff x="0" y="0"/>
                          <a:chExt cx="2137912" cy="1140102"/>
                        </a:xfrm>
                      </wpg:grpSpPr>
                      <wps:wsp>
                        <wps:cNvPr id="451689743" name="Rectangle 451689743">
                          <a:extLst>
                            <a:ext uri="{FF2B5EF4-FFF2-40B4-BE49-F238E27FC236}">
                              <a16:creationId xmlns:a16="http://schemas.microsoft.com/office/drawing/2014/main" id="{920CBCE5-BA43-363B-8283-49175B174805}"/>
                            </a:ext>
                          </a:extLst>
                        </wps:cNvPr>
                        <wps:cNvSpPr/>
                        <wps:spPr>
                          <a:xfrm>
                            <a:off x="0" y="0"/>
                            <a:ext cx="2137912" cy="1140102"/>
                          </a:xfrm>
                          <a:prstGeom prst="rect">
                            <a:avLst/>
                          </a:prstGeom>
                          <a:solidFill>
                            <a:srgbClr val="0099CC"/>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94733794" name="Picture 594733794">
                            <a:extLst>
                              <a:ext uri="{FF2B5EF4-FFF2-40B4-BE49-F238E27FC236}">
                                <a16:creationId xmlns:a16="http://schemas.microsoft.com/office/drawing/2014/main" id="{CE307EA5-705F-82FC-A56F-3ADE07B9E3B5}"/>
                              </a:ext>
                            </a:extLst>
                          </pic:cNvPr>
                          <pic:cNvPicPr>
                            <a:picLocks noChangeAspect="1"/>
                          </pic:cNvPicPr>
                        </pic:nvPicPr>
                        <pic:blipFill>
                          <a:blip r:embed="rId4"/>
                          <a:srcRect l="16400"/>
                          <a:stretch>
                            <a:fillRect/>
                          </a:stretch>
                        </pic:blipFill>
                        <pic:spPr>
                          <a:xfrm>
                            <a:off x="105508" y="713965"/>
                            <a:ext cx="1926897" cy="383351"/>
                          </a:xfrm>
                          <a:prstGeom prst="rect">
                            <a:avLst/>
                          </a:prstGeom>
                        </pic:spPr>
                      </pic:pic>
                      <pic:pic xmlns:pic="http://schemas.openxmlformats.org/drawingml/2006/picture">
                        <pic:nvPicPr>
                          <pic:cNvPr id="1137485399" name="Picture 1137485399" descr="The image shows a vibrant bouquet of flowers with various colors and shapes.&#10;&#10;AI-generated content may be incorrect.">
                            <a:extLst>
                              <a:ext uri="{FF2B5EF4-FFF2-40B4-BE49-F238E27FC236}">
                                <a16:creationId xmlns:a16="http://schemas.microsoft.com/office/drawing/2014/main" id="{B46E2F8B-24A0-9028-CE6F-0273DBB0ABB8}"/>
                              </a:ext>
                            </a:extLst>
                          </pic:cNvPr>
                          <pic:cNvPicPr>
                            <a:picLocks noChangeAspect="1"/>
                          </pic:cNvPicPr>
                        </pic:nvPicPr>
                        <pic:blipFill>
                          <a:blip r:embed="rId4"/>
                          <a:srcRect r="84329"/>
                          <a:stretch>
                            <a:fillRect/>
                          </a:stretch>
                        </pic:blipFill>
                        <pic:spPr>
                          <a:xfrm>
                            <a:off x="808286" y="117874"/>
                            <a:ext cx="521340" cy="5533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B3D0F3F" id="Group 12" o:spid="_x0000_s1026" style="position:absolute;margin-left:275.35pt;margin-top:-18pt;width:90.1pt;height:48.05pt;z-index:251660288;mso-width-relative:margin;mso-height-relative:margin" coordsize="21379,11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">
                <v:rect id="Rectangle 451689743" o:spid="_x0000_s1027" style="position:absolute;width:21379;height:11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" fillcolor="#09c"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4733794" o:spid="_x0000_s1028" type="#_x0000_t75" style="position:absolute;left:1055;top:7139;width:19269;height:3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">
                  <v:imagedata r:id="rId5" o:title="" cropleft="10748f"/>
                </v:shape>
                <v:shape id="Picture 1137485399" o:spid="_x0000_s1029" type="#_x0000_t75" alt="The image shows a vibrant bouquet of flowers with various colors and shapes.&#10;&#10;AI-generated content may be incorrect." style="position:absolute;left:8082;top:1178;width:5214;height: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">
                  <v:imagedata r:id="rId5" o:title="The image shows a vibrant bouquet of flowers with various colors and shapes.&#10;&#10;AI-generated content may be incorrect" cropright="55266f"/>
                </v:shape>
              </v:group>
            </w:pict>
          </mc:Fallback>
        </mc:AlternateContent>
      </w:r>
      <w:r>
        <w:rPr>
          <w:noProof/>
        </w:rPr>
        <w:drawing>
          <wp:anchor distT="0" distB="0" distL="114300" distR="114300" simplePos="0" relativeHeight="251658240" behindDoc="0" locked="0" layoutInCell="1" allowOverlap="1" wp14:anchorId="54B43E8F" wp14:editId="7E5CDB79">
            <wp:simplePos x="0" y="0"/>
            <wp:positionH relativeFrom="column">
              <wp:posOffset>942975</wp:posOffset>
            </wp:positionH>
            <wp:positionV relativeFrom="paragraph">
              <wp:posOffset>-285750</wp:posOffset>
            </wp:positionV>
            <wp:extent cx="1800081" cy="685800"/>
            <wp:effectExtent l="0" t="0" r="0" b="0"/>
            <wp:wrapNone/>
            <wp:docPr id="117669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97237" name="Picture 117669723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081" cy="685800"/>
                    </a:xfrm>
                    <a:prstGeom prst="rect">
                      <a:avLst/>
                    </a:prstGeom>
                  </pic:spPr>
                </pic:pic>
              </a:graphicData>
            </a:graphic>
            <wp14:sizeRelH relativeFrom="page">
              <wp14:pctWidth>0</wp14:pctWidth>
            </wp14:sizeRelH>
            <wp14:sizeRelV relativeFrom="page">
              <wp14:pctHeight>0</wp14:pctHeight>
            </wp14:sizeRelV>
          </wp:anchor>
        </w:drawing>
      </w:r>
    </w:p>
    <w:p w14:paraId="388BA62A" w14:textId="77777777" w:rsidR="002E62A4" w:rsidRDefault="002E62A4" w:rsidP="00F009E3">
      <w:pPr>
        <w:spacing w:before="100" w:beforeAutospacing="1" w:after="100" w:afterAutospacing="1" w:line="240" w:lineRule="auto"/>
        <w:jc w:val="center"/>
        <w:outlineLvl w:val="0"/>
        <w:rPr>
          <w:rFonts w:ascii="Times New Roman" w:eastAsia="Times New Roman" w:hAnsi="Times New Roman" w:cs="Times New Roman"/>
          <w:b/>
          <w:bCs/>
          <w:kern w:val="36"/>
          <w:sz w:val="28"/>
          <w:szCs w:val="28"/>
          <w14:ligatures w14:val="none"/>
        </w:rPr>
      </w:pPr>
    </w:p>
    <w:p w14:paraId="42119390" w14:textId="607279D7" w:rsidR="00F009E3" w:rsidRDefault="00F009E3" w:rsidP="00F009E3">
      <w:pPr>
        <w:spacing w:before="100" w:beforeAutospacing="1" w:after="100" w:afterAutospacing="1" w:line="240" w:lineRule="auto"/>
        <w:jc w:val="center"/>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 xml:space="preserve">New </w:t>
      </w:r>
      <w:proofErr w:type="spellStart"/>
      <w:r>
        <w:rPr>
          <w:rFonts w:ascii="Times New Roman" w:eastAsia="Times New Roman" w:hAnsi="Times New Roman" w:cs="Times New Roman"/>
          <w:b/>
          <w:bCs/>
          <w:kern w:val="36"/>
          <w:sz w:val="28"/>
          <w:szCs w:val="28"/>
          <w14:ligatures w14:val="none"/>
        </w:rPr>
        <w:t>Waterlin</w:t>
      </w:r>
      <w:proofErr w:type="spellEnd"/>
      <w:r>
        <w:rPr>
          <w:rFonts w:ascii="Times New Roman" w:eastAsia="Times New Roman" w:hAnsi="Times New Roman" w:cs="Times New Roman"/>
          <w:b/>
          <w:bCs/>
          <w:kern w:val="36"/>
          <w:sz w:val="28"/>
          <w:szCs w:val="28"/>
          <w14:ligatures w14:val="none"/>
        </w:rPr>
        <w:t xml:space="preserve"> Boulevard Interchange at Turnpike to Improve </w:t>
      </w:r>
      <w:r w:rsidR="00C51755">
        <w:rPr>
          <w:rFonts w:ascii="Times New Roman" w:eastAsia="Times New Roman" w:hAnsi="Times New Roman" w:cs="Times New Roman"/>
          <w:b/>
          <w:bCs/>
          <w:kern w:val="36"/>
          <w:sz w:val="28"/>
          <w:szCs w:val="28"/>
          <w14:ligatures w14:val="none"/>
        </w:rPr>
        <w:t xml:space="preserve">Connectivity </w:t>
      </w:r>
      <w:r>
        <w:rPr>
          <w:rFonts w:ascii="Times New Roman" w:eastAsia="Times New Roman" w:hAnsi="Times New Roman" w:cs="Times New Roman"/>
          <w:b/>
          <w:bCs/>
          <w:kern w:val="36"/>
          <w:sz w:val="28"/>
          <w:szCs w:val="28"/>
          <w14:ligatures w14:val="none"/>
        </w:rPr>
        <w:t xml:space="preserve">and </w:t>
      </w:r>
      <w:r w:rsidR="00C51755">
        <w:rPr>
          <w:rFonts w:ascii="Times New Roman" w:eastAsia="Times New Roman" w:hAnsi="Times New Roman" w:cs="Times New Roman"/>
          <w:b/>
          <w:bCs/>
          <w:kern w:val="36"/>
          <w:sz w:val="28"/>
          <w:szCs w:val="28"/>
          <w14:ligatures w14:val="none"/>
        </w:rPr>
        <w:t>Traffic Flow</w:t>
      </w:r>
      <w:r>
        <w:rPr>
          <w:rFonts w:ascii="Times New Roman" w:eastAsia="Times New Roman" w:hAnsi="Times New Roman" w:cs="Times New Roman"/>
          <w:b/>
          <w:bCs/>
          <w:kern w:val="36"/>
          <w:sz w:val="28"/>
          <w:szCs w:val="28"/>
          <w14:ligatures w14:val="none"/>
        </w:rPr>
        <w:t xml:space="preserve"> in Growing Osceola County</w:t>
      </w:r>
    </w:p>
    <w:p w14:paraId="2A4D181C" w14:textId="36703031" w:rsidR="00F009E3" w:rsidRPr="00F009E3" w:rsidRDefault="00F009E3" w:rsidP="00F009E3">
      <w:pPr>
        <w:spacing w:before="100" w:beforeAutospacing="1" w:after="100" w:afterAutospacing="1" w:line="240" w:lineRule="auto"/>
        <w:jc w:val="center"/>
        <w:outlineLvl w:val="0"/>
        <w:rPr>
          <w:rFonts w:ascii="Times New Roman" w:eastAsia="Times New Roman" w:hAnsi="Times New Roman" w:cs="Times New Roman"/>
          <w:i/>
          <w:iCs/>
          <w:kern w:val="36"/>
          <w14:ligatures w14:val="none"/>
        </w:rPr>
      </w:pPr>
      <w:r w:rsidRPr="00F009E3">
        <w:rPr>
          <w:rFonts w:ascii="Times New Roman" w:eastAsia="Times New Roman" w:hAnsi="Times New Roman" w:cs="Times New Roman"/>
          <w:i/>
          <w:iCs/>
          <w:kern w:val="0"/>
          <w14:ligatures w14:val="none"/>
        </w:rPr>
        <w:t>Partnership will accelerate critical transportation improvement, with interchange anticipated to open in late 2028–2029</w:t>
      </w:r>
    </w:p>
    <w:p w14:paraId="6AA2B4F3" w14:textId="594444BD"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F009E3">
        <w:rPr>
          <w:rFonts w:ascii="Times New Roman" w:eastAsia="Times New Roman" w:hAnsi="Times New Roman" w:cs="Times New Roman"/>
          <w:b/>
          <w:bCs/>
          <w:kern w:val="0"/>
          <w14:ligatures w14:val="none"/>
        </w:rPr>
        <w:t xml:space="preserve">OSCEOLA COUNTY, Fla. </w:t>
      </w:r>
      <w:r w:rsidRPr="00DF24D9">
        <w:rPr>
          <w:rFonts w:ascii="Times New Roman" w:eastAsia="Times New Roman" w:hAnsi="Times New Roman" w:cs="Times New Roman"/>
          <w:kern w:val="0"/>
          <w14:ligatures w14:val="none"/>
        </w:rPr>
        <w:t xml:space="preserve">[September 21, 2026] — </w:t>
      </w:r>
      <w:r w:rsidR="00903F66" w:rsidRPr="00DF24D9">
        <w:rPr>
          <w:rFonts w:ascii="Times New Roman" w:eastAsia="Times New Roman" w:hAnsi="Times New Roman" w:cs="Times New Roman"/>
          <w:kern w:val="0"/>
          <w14:ligatures w14:val="none"/>
        </w:rPr>
        <w:t xml:space="preserve">The </w:t>
      </w:r>
      <w:r w:rsidRPr="00DF24D9">
        <w:rPr>
          <w:rFonts w:ascii="Times New Roman" w:eastAsia="Times New Roman" w:hAnsi="Times New Roman" w:cs="Times New Roman"/>
          <w:kern w:val="0"/>
          <w14:ligatures w14:val="none"/>
        </w:rPr>
        <w:t>Osceola County</w:t>
      </w:r>
      <w:r w:rsidR="00903F66" w:rsidRPr="00DF24D9">
        <w:rPr>
          <w:rFonts w:ascii="Times New Roman" w:eastAsia="Times New Roman" w:hAnsi="Times New Roman" w:cs="Times New Roman"/>
          <w:kern w:val="0"/>
          <w14:ligatures w14:val="none"/>
        </w:rPr>
        <w:t xml:space="preserve"> Commission</w:t>
      </w:r>
      <w:r w:rsidRPr="00DF24D9">
        <w:rPr>
          <w:rFonts w:ascii="Times New Roman" w:eastAsia="Times New Roman" w:hAnsi="Times New Roman" w:cs="Times New Roman"/>
          <w:kern w:val="0"/>
          <w14:ligatures w14:val="none"/>
        </w:rPr>
        <w:t xml:space="preserve"> voted today to advance a new interchange connecting Florida’s Turnpike with </w:t>
      </w:r>
      <w:r w:rsidR="00F03668" w:rsidRPr="00DF24D9">
        <w:rPr>
          <w:rFonts w:ascii="Times New Roman" w:eastAsia="Times New Roman" w:hAnsi="Times New Roman" w:cs="Times New Roman"/>
          <w:kern w:val="0"/>
          <w14:ligatures w14:val="none"/>
        </w:rPr>
        <w:t xml:space="preserve">the newly constructed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Boulevard</w:t>
      </w:r>
      <w:r w:rsidR="007F704B" w:rsidRPr="00DF24D9">
        <w:rPr>
          <w:rFonts w:ascii="Times New Roman" w:eastAsia="Times New Roman" w:hAnsi="Times New Roman" w:cs="Times New Roman"/>
          <w:kern w:val="0"/>
          <w14:ligatures w14:val="none"/>
        </w:rPr>
        <w:t xml:space="preserve">, </w:t>
      </w:r>
      <w:r w:rsidR="00373FA3" w:rsidRPr="003D1B28">
        <w:rPr>
          <w:rFonts w:ascii="Times New Roman" w:eastAsia="Times New Roman" w:hAnsi="Times New Roman" w:cs="Times New Roman"/>
          <w:kern w:val="0"/>
          <w14:ligatures w14:val="none"/>
        </w:rPr>
        <w:t>linking</w:t>
      </w:r>
      <w:r w:rsidR="007F704B" w:rsidRPr="00DF24D9">
        <w:rPr>
          <w:rFonts w:ascii="Times New Roman" w:eastAsia="Times New Roman" w:hAnsi="Times New Roman" w:cs="Times New Roman"/>
          <w:kern w:val="0"/>
          <w14:ligatures w14:val="none"/>
        </w:rPr>
        <w:t xml:space="preserve"> </w:t>
      </w:r>
      <w:r w:rsidR="00C17BB3" w:rsidRPr="00DF24D9">
        <w:rPr>
          <w:rFonts w:ascii="Times New Roman" w:eastAsia="Times New Roman" w:hAnsi="Times New Roman" w:cs="Times New Roman"/>
          <w:kern w:val="0"/>
          <w14:ligatures w14:val="none"/>
        </w:rPr>
        <w:t xml:space="preserve">regional roadway </w:t>
      </w:r>
      <w:r w:rsidR="00373FA3" w:rsidRPr="00DF24D9">
        <w:rPr>
          <w:rFonts w:ascii="Times New Roman" w:eastAsia="Times New Roman" w:hAnsi="Times New Roman" w:cs="Times New Roman"/>
          <w:kern w:val="0"/>
          <w14:ligatures w14:val="none"/>
        </w:rPr>
        <w:t>networks that</w:t>
      </w:r>
      <w:r w:rsidR="007F704B" w:rsidRPr="00DF24D9">
        <w:rPr>
          <w:rFonts w:ascii="Times New Roman" w:eastAsia="Times New Roman" w:hAnsi="Times New Roman" w:cs="Times New Roman"/>
          <w:kern w:val="0"/>
          <w14:ligatures w14:val="none"/>
        </w:rPr>
        <w:t xml:space="preserve"> will provide </w:t>
      </w:r>
      <w:r w:rsidRPr="00DF24D9">
        <w:rPr>
          <w:rFonts w:ascii="Times New Roman" w:eastAsia="Times New Roman" w:hAnsi="Times New Roman" w:cs="Times New Roman"/>
          <w:kern w:val="0"/>
          <w14:ligatures w14:val="none"/>
        </w:rPr>
        <w:t>a significant new transportation connection for Osceola County</w:t>
      </w:r>
      <w:r w:rsidR="00373FA3" w:rsidRPr="00DF24D9">
        <w:rPr>
          <w:rFonts w:ascii="Times New Roman" w:eastAsia="Times New Roman" w:hAnsi="Times New Roman" w:cs="Times New Roman"/>
          <w:kern w:val="0"/>
          <w14:ligatures w14:val="none"/>
        </w:rPr>
        <w:t xml:space="preserve">. The project will </w:t>
      </w:r>
      <w:r w:rsidRPr="00DF24D9">
        <w:rPr>
          <w:rFonts w:ascii="Times New Roman" w:eastAsia="Times New Roman" w:hAnsi="Times New Roman" w:cs="Times New Roman"/>
          <w:kern w:val="0"/>
          <w14:ligatures w14:val="none"/>
        </w:rPr>
        <w:t>improv</w:t>
      </w:r>
      <w:r w:rsidR="00373FA3" w:rsidRPr="00DF24D9">
        <w:rPr>
          <w:rFonts w:ascii="Times New Roman" w:eastAsia="Times New Roman" w:hAnsi="Times New Roman" w:cs="Times New Roman"/>
          <w:kern w:val="0"/>
          <w14:ligatures w14:val="none"/>
        </w:rPr>
        <w:t>e</w:t>
      </w:r>
      <w:r w:rsidRPr="00DF24D9">
        <w:rPr>
          <w:rFonts w:ascii="Times New Roman" w:eastAsia="Times New Roman" w:hAnsi="Times New Roman" w:cs="Times New Roman"/>
          <w:kern w:val="0"/>
          <w14:ligatures w14:val="none"/>
        </w:rPr>
        <w:t xml:space="preserve"> regional </w:t>
      </w:r>
      <w:r w:rsidR="00C51755" w:rsidRPr="00DF24D9">
        <w:rPr>
          <w:rFonts w:ascii="Times New Roman" w:eastAsia="Times New Roman" w:hAnsi="Times New Roman" w:cs="Times New Roman"/>
          <w:kern w:val="0"/>
          <w14:ligatures w14:val="none"/>
        </w:rPr>
        <w:t xml:space="preserve">connectivity </w:t>
      </w:r>
      <w:r w:rsidRPr="00DF24D9">
        <w:rPr>
          <w:rFonts w:ascii="Times New Roman" w:eastAsia="Times New Roman" w:hAnsi="Times New Roman" w:cs="Times New Roman"/>
          <w:kern w:val="0"/>
          <w14:ligatures w14:val="none"/>
        </w:rPr>
        <w:t xml:space="preserve">and help relieve traffic </w:t>
      </w:r>
      <w:r w:rsidR="00C51755" w:rsidRPr="00DF24D9">
        <w:rPr>
          <w:rFonts w:ascii="Times New Roman" w:eastAsia="Times New Roman" w:hAnsi="Times New Roman" w:cs="Times New Roman"/>
          <w:kern w:val="0"/>
          <w14:ligatures w14:val="none"/>
        </w:rPr>
        <w:t xml:space="preserve">flow </w:t>
      </w:r>
      <w:r w:rsidRPr="00DF24D9">
        <w:rPr>
          <w:rFonts w:ascii="Times New Roman" w:eastAsia="Times New Roman" w:hAnsi="Times New Roman" w:cs="Times New Roman"/>
          <w:kern w:val="0"/>
          <w14:ligatures w14:val="none"/>
        </w:rPr>
        <w:t>across the County which remains one of Central Florida’s fastest-growing areas.</w:t>
      </w:r>
    </w:p>
    <w:p w14:paraId="7F04B2C1" w14:textId="5FF02D90"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The interchange will be advanced through a collaborative effort involving </w:t>
      </w:r>
      <w:r w:rsidR="00585261">
        <w:rPr>
          <w:rFonts w:ascii="Times New Roman" w:eastAsia="Times New Roman" w:hAnsi="Times New Roman" w:cs="Times New Roman"/>
          <w:kern w:val="0"/>
          <w14:ligatures w14:val="none"/>
        </w:rPr>
        <w:t xml:space="preserve">the Florida </w:t>
      </w:r>
      <w:r w:rsidRPr="00DF24D9">
        <w:rPr>
          <w:rFonts w:ascii="Times New Roman" w:eastAsia="Times New Roman" w:hAnsi="Times New Roman" w:cs="Times New Roman"/>
          <w:kern w:val="0"/>
          <w14:ligatures w14:val="none"/>
        </w:rPr>
        <w:t>Turnpike</w:t>
      </w:r>
      <w:r w:rsidR="00373FA3" w:rsidRPr="00DF24D9">
        <w:rPr>
          <w:rFonts w:ascii="Times New Roman" w:eastAsia="Times New Roman" w:hAnsi="Times New Roman" w:cs="Times New Roman"/>
          <w:kern w:val="0"/>
          <w14:ligatures w14:val="none"/>
        </w:rPr>
        <w:t xml:space="preserve"> Enterprise</w:t>
      </w:r>
      <w:r w:rsidRPr="00DF24D9">
        <w:rPr>
          <w:rFonts w:ascii="Times New Roman" w:eastAsia="Times New Roman" w:hAnsi="Times New Roman" w:cs="Times New Roman"/>
          <w:kern w:val="0"/>
          <w14:ligatures w14:val="none"/>
        </w:rPr>
        <w:t xml:space="preserve">, Osceola County and </w:t>
      </w:r>
      <w:r w:rsidR="0008153C">
        <w:rPr>
          <w:rFonts w:ascii="Times New Roman" w:eastAsia="Times New Roman" w:hAnsi="Times New Roman" w:cs="Times New Roman"/>
          <w:kern w:val="0"/>
          <w14:ligatures w14:val="none"/>
        </w:rPr>
        <w:t xml:space="preserve">the partnership between </w:t>
      </w:r>
      <w:r w:rsidRPr="00585261">
        <w:rPr>
          <w:rFonts w:ascii="Times New Roman" w:eastAsia="Times New Roman" w:hAnsi="Times New Roman" w:cs="Times New Roman"/>
          <w:kern w:val="0"/>
          <w14:ligatures w14:val="none"/>
        </w:rPr>
        <w:t xml:space="preserve">Gentry </w:t>
      </w:r>
      <w:r w:rsidR="00B57B61" w:rsidRPr="00585261">
        <w:rPr>
          <w:rFonts w:ascii="Times New Roman" w:eastAsia="Times New Roman" w:hAnsi="Times New Roman" w:cs="Times New Roman"/>
          <w:kern w:val="0"/>
          <w14:ligatures w14:val="none"/>
        </w:rPr>
        <w:t>Land Company</w:t>
      </w:r>
      <w:r w:rsidR="0008153C">
        <w:rPr>
          <w:rFonts w:ascii="Times New Roman" w:eastAsia="Times New Roman" w:hAnsi="Times New Roman" w:cs="Times New Roman"/>
          <w:kern w:val="0"/>
          <w14:ligatures w14:val="none"/>
        </w:rPr>
        <w:t xml:space="preserve"> and Wheelock Street Capital</w:t>
      </w:r>
      <w:r w:rsidRPr="00DF24D9">
        <w:rPr>
          <w:rFonts w:ascii="Times New Roman" w:eastAsia="Times New Roman" w:hAnsi="Times New Roman" w:cs="Times New Roman"/>
          <w:kern w:val="0"/>
          <w14:ligatures w14:val="none"/>
        </w:rPr>
        <w:t xml:space="preserve">, the developers of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the 6,000-acre master-planned community currently under construction</w:t>
      </w:r>
      <w:r w:rsidR="00A218E0" w:rsidRPr="00DF24D9">
        <w:rPr>
          <w:rFonts w:ascii="Times New Roman" w:eastAsia="Times New Roman" w:hAnsi="Times New Roman" w:cs="Times New Roman"/>
          <w:kern w:val="0"/>
          <w14:ligatures w14:val="none"/>
        </w:rPr>
        <w:t xml:space="preserve"> </w:t>
      </w:r>
      <w:r w:rsidR="007F704B" w:rsidRPr="00DF24D9">
        <w:rPr>
          <w:rFonts w:ascii="Times New Roman" w:eastAsia="Times New Roman" w:hAnsi="Times New Roman" w:cs="Times New Roman"/>
          <w:kern w:val="0"/>
          <w14:ligatures w14:val="none"/>
        </w:rPr>
        <w:t>along Florida</w:t>
      </w:r>
      <w:r w:rsidR="00175031" w:rsidRPr="00DF24D9">
        <w:rPr>
          <w:rFonts w:ascii="Times New Roman" w:eastAsia="Times New Roman" w:hAnsi="Times New Roman" w:cs="Times New Roman"/>
          <w:kern w:val="0"/>
          <w14:ligatures w14:val="none"/>
        </w:rPr>
        <w:t>’s</w:t>
      </w:r>
      <w:r w:rsidR="007F704B" w:rsidRPr="00DF24D9">
        <w:rPr>
          <w:rFonts w:ascii="Times New Roman" w:eastAsia="Times New Roman" w:hAnsi="Times New Roman" w:cs="Times New Roman"/>
          <w:kern w:val="0"/>
          <w14:ligatures w14:val="none"/>
        </w:rPr>
        <w:t xml:space="preserve"> Turnpike</w:t>
      </w:r>
      <w:r w:rsidRPr="00DF24D9">
        <w:rPr>
          <w:rFonts w:ascii="Times New Roman" w:eastAsia="Times New Roman" w:hAnsi="Times New Roman" w:cs="Times New Roman"/>
          <w:kern w:val="0"/>
          <w14:ligatures w14:val="none"/>
        </w:rPr>
        <w:t xml:space="preserve"> in Osceola County.</w:t>
      </w:r>
    </w:p>
    <w:p w14:paraId="1090FDDD" w14:textId="42BE20DD"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By coordinating public and private resources and responsibilities, the partners are working to expedite delivery of the interchange, with an anticipated opening in late 2028–2029. The accelerated timeline will bring an important transportation improvement to the area sooner, benefiting not only future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residents</w:t>
      </w:r>
      <w:r w:rsidR="00C51755" w:rsidRPr="00DF24D9">
        <w:rPr>
          <w:rFonts w:ascii="Times New Roman" w:eastAsia="Times New Roman" w:hAnsi="Times New Roman" w:cs="Times New Roman"/>
          <w:kern w:val="0"/>
          <w14:ligatures w14:val="none"/>
        </w:rPr>
        <w:t>,</w:t>
      </w:r>
      <w:r w:rsidRPr="00DF24D9">
        <w:rPr>
          <w:rFonts w:ascii="Times New Roman" w:eastAsia="Times New Roman" w:hAnsi="Times New Roman" w:cs="Times New Roman"/>
          <w:kern w:val="0"/>
          <w14:ligatures w14:val="none"/>
        </w:rPr>
        <w:t xml:space="preserve"> but </w:t>
      </w:r>
      <w:r w:rsidR="00C51755" w:rsidRPr="00DF24D9">
        <w:rPr>
          <w:rFonts w:ascii="Times New Roman" w:eastAsia="Times New Roman" w:hAnsi="Times New Roman" w:cs="Times New Roman"/>
          <w:kern w:val="0"/>
          <w14:ligatures w14:val="none"/>
        </w:rPr>
        <w:t xml:space="preserve">also </w:t>
      </w:r>
      <w:r w:rsidRPr="00DF24D9">
        <w:rPr>
          <w:rFonts w:ascii="Times New Roman" w:eastAsia="Times New Roman" w:hAnsi="Times New Roman" w:cs="Times New Roman"/>
          <w:kern w:val="0"/>
          <w14:ligatures w14:val="none"/>
        </w:rPr>
        <w:t>motorists throughout this rapidly growing area of Osceola County.</w:t>
      </w:r>
    </w:p>
    <w:p w14:paraId="2567B882" w14:textId="7D153EB1"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“This interchange is an example of how thoughtful growth and infrastructure investment can work hand in hand,” said </w:t>
      </w:r>
      <w:r w:rsidRPr="00DF24D9">
        <w:rPr>
          <w:rFonts w:ascii="Times New Roman" w:eastAsia="Times New Roman" w:hAnsi="Times New Roman" w:cs="Times New Roman"/>
          <w:b/>
          <w:bCs/>
          <w:kern w:val="0"/>
          <w14:ligatures w14:val="none"/>
        </w:rPr>
        <w:t xml:space="preserve">Reed Berlinsky, </w:t>
      </w:r>
      <w:r w:rsidR="00B57B61" w:rsidRPr="00DF24D9">
        <w:rPr>
          <w:rFonts w:ascii="Times New Roman" w:eastAsia="Times New Roman" w:hAnsi="Times New Roman" w:cs="Times New Roman"/>
          <w:b/>
          <w:bCs/>
          <w:kern w:val="0"/>
          <w14:ligatures w14:val="none"/>
        </w:rPr>
        <w:t>President, Gentry Land Company</w:t>
      </w:r>
      <w:r w:rsidRPr="00DF24D9">
        <w:rPr>
          <w:rFonts w:ascii="Times New Roman" w:eastAsia="Times New Roman" w:hAnsi="Times New Roman" w:cs="Times New Roman"/>
          <w:kern w:val="0"/>
          <w14:ligatures w14:val="none"/>
        </w:rPr>
        <w:t>.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is making a significant investment in the future of this region by helping deliver the transportation infrastructure necessary to support a growing community. Working together with Florida’s Turnpike</w:t>
      </w:r>
      <w:r w:rsidR="00B57B61" w:rsidRPr="00DF24D9">
        <w:rPr>
          <w:rFonts w:ascii="Times New Roman" w:eastAsia="Times New Roman" w:hAnsi="Times New Roman" w:cs="Times New Roman"/>
          <w:kern w:val="0"/>
          <w14:ligatures w14:val="none"/>
        </w:rPr>
        <w:t xml:space="preserve"> </w:t>
      </w:r>
      <w:r w:rsidRPr="00DF24D9">
        <w:rPr>
          <w:rFonts w:ascii="Times New Roman" w:eastAsia="Times New Roman" w:hAnsi="Times New Roman" w:cs="Times New Roman"/>
          <w:kern w:val="0"/>
          <w14:ligatures w14:val="none"/>
        </w:rPr>
        <w:t>and Osceola County allows us to accelerate this important connection</w:t>
      </w:r>
      <w:r w:rsidR="00F03668" w:rsidRPr="00DF24D9">
        <w:rPr>
          <w:rFonts w:ascii="Times New Roman" w:eastAsia="Times New Roman" w:hAnsi="Times New Roman" w:cs="Times New Roman"/>
          <w:kern w:val="0"/>
          <w14:ligatures w14:val="none"/>
        </w:rPr>
        <w:t>.</w:t>
      </w:r>
      <w:r w:rsidR="00DF24D9" w:rsidRPr="00DF24D9">
        <w:rPr>
          <w:rFonts w:ascii="Times New Roman" w:eastAsia="Times New Roman" w:hAnsi="Times New Roman" w:cs="Times New Roman"/>
          <w:kern w:val="0"/>
          <w14:ligatures w14:val="none"/>
        </w:rPr>
        <w:t>”</w:t>
      </w:r>
    </w:p>
    <w:p w14:paraId="7AC74980" w14:textId="33130F94"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The new interchange will create an additional access point to Florida’s Turnpike </w:t>
      </w:r>
      <w:r w:rsidR="00DF24D9" w:rsidRPr="00DF24D9">
        <w:rPr>
          <w:rFonts w:ascii="Times New Roman" w:eastAsia="Times New Roman" w:hAnsi="Times New Roman" w:cs="Times New Roman"/>
          <w:kern w:val="0"/>
          <w14:ligatures w14:val="none"/>
        </w:rPr>
        <w:t xml:space="preserve">five </w:t>
      </w:r>
      <w:r w:rsidR="00F03668" w:rsidRPr="00DF24D9">
        <w:rPr>
          <w:rFonts w:ascii="Times New Roman" w:eastAsia="Times New Roman" w:hAnsi="Times New Roman" w:cs="Times New Roman"/>
          <w:kern w:val="0"/>
          <w14:ligatures w14:val="none"/>
        </w:rPr>
        <w:t xml:space="preserve">miles south of the new Nolte Road interchange </w:t>
      </w:r>
      <w:r w:rsidRPr="00DF24D9">
        <w:rPr>
          <w:rFonts w:ascii="Times New Roman" w:eastAsia="Times New Roman" w:hAnsi="Times New Roman" w:cs="Times New Roman"/>
          <w:kern w:val="0"/>
          <w14:ligatures w14:val="none"/>
        </w:rPr>
        <w:t xml:space="preserve">and improve connectivity to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Boulevard and the surrounding transportation network. The additional connection is expected to help distribute traffic more efficiently, reduce pressure on existing roadways</w:t>
      </w:r>
      <w:r w:rsidR="00C51755" w:rsidRPr="00DF24D9">
        <w:rPr>
          <w:rFonts w:ascii="Times New Roman" w:eastAsia="Times New Roman" w:hAnsi="Times New Roman" w:cs="Times New Roman"/>
          <w:kern w:val="0"/>
          <w14:ligatures w14:val="none"/>
        </w:rPr>
        <w:t>,</w:t>
      </w:r>
      <w:r w:rsidRPr="00DF24D9">
        <w:rPr>
          <w:rFonts w:ascii="Times New Roman" w:eastAsia="Times New Roman" w:hAnsi="Times New Roman" w:cs="Times New Roman"/>
          <w:kern w:val="0"/>
          <w14:ligatures w14:val="none"/>
        </w:rPr>
        <w:t xml:space="preserve"> and provide residents with improved access to employment centers and destinations throughout Central Florida.</w:t>
      </w:r>
    </w:p>
    <w:p w14:paraId="1CF54603" w14:textId="0299EC9E" w:rsidR="00903F66" w:rsidRPr="00585261" w:rsidRDefault="00585261" w:rsidP="00F009E3">
      <w:pPr>
        <w:spacing w:before="100" w:beforeAutospacing="1" w:after="100" w:afterAutospacing="1" w:line="240" w:lineRule="auto"/>
        <w:rPr>
          <w:rFonts w:ascii="Times New Roman" w:eastAsia="Times New Roman" w:hAnsi="Times New Roman" w:cs="Times New Roman"/>
          <w:kern w:val="0"/>
          <w14:ligatures w14:val="none"/>
        </w:rPr>
      </w:pPr>
      <w:r w:rsidRPr="00585261">
        <w:rPr>
          <w:rFonts w:ascii="Times New Roman" w:hAnsi="Times New Roman" w:cs="Times New Roman"/>
          <w:color w:val="212121"/>
        </w:rPr>
        <w:t>“Our Board has made transportation infrastructure a major priority, and this is what forward-thinking planning looks like. We are thrilled that the County and the developer came together to make this interchange a reality years ahead of when it was originally planned,”</w:t>
      </w:r>
      <w:r w:rsidRPr="00585261">
        <w:rPr>
          <w:rStyle w:val="apple-converted-space"/>
          <w:rFonts w:ascii="Times New Roman" w:hAnsi="Times New Roman" w:cs="Times New Roman"/>
          <w:color w:val="212121"/>
        </w:rPr>
        <w:t> </w:t>
      </w:r>
      <w:r w:rsidRPr="00585261">
        <w:rPr>
          <w:rFonts w:ascii="Times New Roman" w:hAnsi="Times New Roman" w:cs="Times New Roman"/>
          <w:b/>
          <w:bCs/>
          <w:color w:val="212121"/>
        </w:rPr>
        <w:t>said District 3 Commissioner Brandon Arrington, Chairman of the Osceola County Board of County Commissioners.</w:t>
      </w:r>
      <w:r w:rsidRPr="00585261">
        <w:rPr>
          <w:rStyle w:val="apple-converted-space"/>
          <w:rFonts w:ascii="Times New Roman" w:hAnsi="Times New Roman" w:cs="Times New Roman"/>
          <w:color w:val="212121"/>
        </w:rPr>
        <w:t> </w:t>
      </w:r>
      <w:r w:rsidRPr="00585261">
        <w:rPr>
          <w:rFonts w:ascii="Times New Roman" w:hAnsi="Times New Roman" w:cs="Times New Roman"/>
          <w:color w:val="212121"/>
        </w:rPr>
        <w:t xml:space="preserve">“Our partnership with the developer and the Florida Turnpike Enterprise was the catalyst for accelerating this critical connection.  Not only will it help address congestion, but </w:t>
      </w:r>
      <w:r w:rsidRPr="00585261">
        <w:rPr>
          <w:rFonts w:ascii="Times New Roman" w:hAnsi="Times New Roman" w:cs="Times New Roman"/>
          <w:color w:val="212121"/>
        </w:rPr>
        <w:lastRenderedPageBreak/>
        <w:t>it will improve mobility and support a growing part of our county years ahead of schedule.  By building strong public-private partnerships and making strategic investments, our Board is today preparing Osceola County for the transportation needs of tomorrow.”</w:t>
      </w:r>
    </w:p>
    <w:p w14:paraId="265ED288" w14:textId="26118822" w:rsidR="00F009E3" w:rsidRPr="00DF24D9" w:rsidRDefault="00F009E3" w:rsidP="00F009E3">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The new interchange is moving forward as construction is actively underway </w:t>
      </w:r>
      <w:r w:rsidR="00F574C3" w:rsidRPr="00DF24D9">
        <w:rPr>
          <w:rFonts w:ascii="Times New Roman" w:eastAsia="Times New Roman" w:hAnsi="Times New Roman" w:cs="Times New Roman"/>
          <w:kern w:val="0"/>
          <w14:ligatures w14:val="none"/>
        </w:rPr>
        <w:t xml:space="preserve">in </w:t>
      </w:r>
      <w:proofErr w:type="spellStart"/>
      <w:r w:rsidRPr="00DF24D9">
        <w:rPr>
          <w:rFonts w:ascii="Times New Roman" w:eastAsia="Times New Roman" w:hAnsi="Times New Roman" w:cs="Times New Roman"/>
          <w:kern w:val="0"/>
          <w14:ligatures w14:val="none"/>
        </w:rPr>
        <w:t>Waterlin</w:t>
      </w:r>
      <w:proofErr w:type="spellEnd"/>
      <w:r w:rsidR="00A218E0" w:rsidRPr="00DF24D9">
        <w:rPr>
          <w:rFonts w:ascii="Times New Roman" w:eastAsia="Times New Roman" w:hAnsi="Times New Roman" w:cs="Times New Roman"/>
          <w:kern w:val="0"/>
          <w14:ligatures w14:val="none"/>
        </w:rPr>
        <w:t xml:space="preserve">. The community is designed to provide a variety of neighborhoods and housing choices, </w:t>
      </w:r>
      <w:r w:rsidR="001B1B5D" w:rsidRPr="00DF24D9">
        <w:rPr>
          <w:rFonts w:ascii="Times New Roman" w:eastAsia="Times New Roman" w:hAnsi="Times New Roman" w:cs="Times New Roman"/>
          <w:kern w:val="0"/>
          <w14:ligatures w14:val="none"/>
        </w:rPr>
        <w:t xml:space="preserve">commercial </w:t>
      </w:r>
      <w:r w:rsidR="00DF24D9" w:rsidRPr="00DF24D9">
        <w:rPr>
          <w:rFonts w:ascii="Times New Roman" w:eastAsia="Times New Roman" w:hAnsi="Times New Roman" w:cs="Times New Roman"/>
          <w:kern w:val="0"/>
          <w14:ligatures w14:val="none"/>
        </w:rPr>
        <w:t>t</w:t>
      </w:r>
      <w:r w:rsidR="001B1B5D" w:rsidRPr="00DF24D9">
        <w:rPr>
          <w:rFonts w:ascii="Times New Roman" w:eastAsia="Times New Roman" w:hAnsi="Times New Roman" w:cs="Times New Roman"/>
          <w:kern w:val="0"/>
          <w14:ligatures w14:val="none"/>
        </w:rPr>
        <w:t xml:space="preserve">own </w:t>
      </w:r>
      <w:r w:rsidR="00DF24D9" w:rsidRPr="00DF24D9">
        <w:rPr>
          <w:rFonts w:ascii="Times New Roman" w:eastAsia="Times New Roman" w:hAnsi="Times New Roman" w:cs="Times New Roman"/>
          <w:kern w:val="0"/>
          <w14:ligatures w14:val="none"/>
        </w:rPr>
        <w:t>c</w:t>
      </w:r>
      <w:r w:rsidR="001B1B5D" w:rsidRPr="00DF24D9">
        <w:rPr>
          <w:rFonts w:ascii="Times New Roman" w:eastAsia="Times New Roman" w:hAnsi="Times New Roman" w:cs="Times New Roman"/>
          <w:kern w:val="0"/>
          <w14:ligatures w14:val="none"/>
        </w:rPr>
        <w:t xml:space="preserve">enters, </w:t>
      </w:r>
      <w:r w:rsidR="00A218E0" w:rsidRPr="00585261">
        <w:rPr>
          <w:rFonts w:ascii="Times New Roman" w:eastAsia="Times New Roman" w:hAnsi="Times New Roman" w:cs="Times New Roman"/>
          <w:kern w:val="0"/>
          <w14:ligatures w14:val="none"/>
        </w:rPr>
        <w:t>parks</w:t>
      </w:r>
      <w:r w:rsidR="00A218E0" w:rsidRPr="00DF24D9">
        <w:rPr>
          <w:rFonts w:ascii="Times New Roman" w:eastAsia="Times New Roman" w:hAnsi="Times New Roman" w:cs="Times New Roman"/>
          <w:kern w:val="0"/>
          <w14:ligatures w14:val="none"/>
        </w:rPr>
        <w:t xml:space="preserve">, trails, and community amenities while maintaining connections to the </w:t>
      </w:r>
      <w:r w:rsidR="00C51755" w:rsidRPr="00DF24D9">
        <w:rPr>
          <w:rFonts w:ascii="Times New Roman" w:eastAsia="Times New Roman" w:hAnsi="Times New Roman" w:cs="Times New Roman"/>
          <w:kern w:val="0"/>
          <w14:ligatures w14:val="none"/>
        </w:rPr>
        <w:t xml:space="preserve">native </w:t>
      </w:r>
      <w:r w:rsidR="001B1B5D" w:rsidRPr="00DF24D9">
        <w:rPr>
          <w:rFonts w:ascii="Times New Roman" w:eastAsia="Times New Roman" w:hAnsi="Times New Roman" w:cs="Times New Roman"/>
          <w:kern w:val="0"/>
          <w14:ligatures w14:val="none"/>
        </w:rPr>
        <w:t xml:space="preserve">Florida </w:t>
      </w:r>
      <w:r w:rsidR="00A218E0" w:rsidRPr="00DF24D9">
        <w:rPr>
          <w:rFonts w:ascii="Times New Roman" w:eastAsia="Times New Roman" w:hAnsi="Times New Roman" w:cs="Times New Roman"/>
          <w:kern w:val="0"/>
          <w14:ligatures w14:val="none"/>
        </w:rPr>
        <w:t xml:space="preserve">landscape. </w:t>
      </w:r>
      <w:r w:rsidR="00C51755" w:rsidRPr="00DF24D9">
        <w:rPr>
          <w:rFonts w:ascii="Times New Roman" w:eastAsia="Times New Roman" w:hAnsi="Times New Roman" w:cs="Times New Roman"/>
          <w:kern w:val="0"/>
          <w14:ligatures w14:val="none"/>
        </w:rPr>
        <w:t>T</w:t>
      </w:r>
      <w:r w:rsidR="00B57B61" w:rsidRPr="00DF24D9">
        <w:rPr>
          <w:rFonts w:ascii="Times New Roman" w:eastAsia="Times New Roman" w:hAnsi="Times New Roman" w:cs="Times New Roman"/>
          <w:kern w:val="0"/>
          <w14:ligatures w14:val="none"/>
        </w:rPr>
        <w:t>hree homebuilders</w:t>
      </w:r>
      <w:r w:rsidR="00C51755" w:rsidRPr="00DF24D9">
        <w:rPr>
          <w:rFonts w:ascii="Times New Roman" w:eastAsia="Times New Roman" w:hAnsi="Times New Roman" w:cs="Times New Roman"/>
          <w:kern w:val="0"/>
          <w14:ligatures w14:val="none"/>
        </w:rPr>
        <w:t xml:space="preserve"> –</w:t>
      </w:r>
      <w:r w:rsidR="00B57B61" w:rsidRPr="00DF24D9">
        <w:rPr>
          <w:rFonts w:ascii="Times New Roman" w:eastAsia="Times New Roman" w:hAnsi="Times New Roman" w:cs="Times New Roman"/>
          <w:kern w:val="0"/>
          <w14:ligatures w14:val="none"/>
        </w:rPr>
        <w:t xml:space="preserve"> Lennar, Perry Homes &amp; Dream</w:t>
      </w:r>
      <w:r w:rsidR="00C51755" w:rsidRPr="00DF24D9">
        <w:rPr>
          <w:rFonts w:ascii="Times New Roman" w:eastAsia="Times New Roman" w:hAnsi="Times New Roman" w:cs="Times New Roman"/>
          <w:kern w:val="0"/>
          <w14:ligatures w14:val="none"/>
        </w:rPr>
        <w:t xml:space="preserve"> F</w:t>
      </w:r>
      <w:r w:rsidR="00B57B61" w:rsidRPr="00DF24D9">
        <w:rPr>
          <w:rFonts w:ascii="Times New Roman" w:eastAsia="Times New Roman" w:hAnsi="Times New Roman" w:cs="Times New Roman"/>
          <w:kern w:val="0"/>
          <w14:ligatures w14:val="none"/>
        </w:rPr>
        <w:t>inders</w:t>
      </w:r>
      <w:r w:rsidR="00C51755" w:rsidRPr="00DF24D9">
        <w:rPr>
          <w:rFonts w:ascii="Times New Roman" w:eastAsia="Times New Roman" w:hAnsi="Times New Roman" w:cs="Times New Roman"/>
          <w:kern w:val="0"/>
          <w14:ligatures w14:val="none"/>
        </w:rPr>
        <w:t xml:space="preserve"> Homes –</w:t>
      </w:r>
      <w:r w:rsidR="00B57B61" w:rsidRPr="00DF24D9">
        <w:rPr>
          <w:rFonts w:ascii="Times New Roman" w:eastAsia="Times New Roman" w:hAnsi="Times New Roman" w:cs="Times New Roman"/>
          <w:kern w:val="0"/>
          <w14:ligatures w14:val="none"/>
        </w:rPr>
        <w:t xml:space="preserve"> are </w:t>
      </w:r>
      <w:r w:rsidR="00C51755" w:rsidRPr="00DF24D9">
        <w:rPr>
          <w:rFonts w:ascii="Times New Roman" w:eastAsia="Times New Roman" w:hAnsi="Times New Roman" w:cs="Times New Roman"/>
          <w:kern w:val="0"/>
          <w14:ligatures w14:val="none"/>
        </w:rPr>
        <w:t xml:space="preserve">open and selling </w:t>
      </w:r>
      <w:r w:rsidR="00B57B61" w:rsidRPr="00DF24D9">
        <w:rPr>
          <w:rFonts w:ascii="Times New Roman" w:eastAsia="Times New Roman" w:hAnsi="Times New Roman" w:cs="Times New Roman"/>
          <w:kern w:val="0"/>
          <w14:ligatures w14:val="none"/>
        </w:rPr>
        <w:t xml:space="preserve">homes </w:t>
      </w:r>
      <w:r w:rsidR="00F574C3" w:rsidRPr="00DF24D9">
        <w:rPr>
          <w:rFonts w:ascii="Times New Roman" w:eastAsia="Times New Roman" w:hAnsi="Times New Roman" w:cs="Times New Roman"/>
          <w:kern w:val="0"/>
          <w14:ligatures w14:val="none"/>
        </w:rPr>
        <w:t xml:space="preserve">in the </w:t>
      </w:r>
      <w:r w:rsidR="00A218E0" w:rsidRPr="00DF24D9">
        <w:rPr>
          <w:rFonts w:ascii="Times New Roman" w:eastAsia="Times New Roman" w:hAnsi="Times New Roman" w:cs="Times New Roman"/>
          <w:kern w:val="0"/>
          <w14:ligatures w14:val="none"/>
        </w:rPr>
        <w:t xml:space="preserve">community’s </w:t>
      </w:r>
      <w:r w:rsidR="00F574C3" w:rsidRPr="00DF24D9">
        <w:rPr>
          <w:rFonts w:ascii="Times New Roman" w:eastAsia="Times New Roman" w:hAnsi="Times New Roman" w:cs="Times New Roman"/>
          <w:kern w:val="0"/>
          <w14:ligatures w14:val="none"/>
        </w:rPr>
        <w:t>first neighborhood, Founders Corner</w:t>
      </w:r>
      <w:r w:rsidR="00F93C9E" w:rsidRPr="00DF24D9">
        <w:rPr>
          <w:rFonts w:ascii="Times New Roman" w:eastAsia="Times New Roman" w:hAnsi="Times New Roman" w:cs="Times New Roman"/>
          <w:kern w:val="0"/>
          <w14:ligatures w14:val="none"/>
        </w:rPr>
        <w:t xml:space="preserve">. </w:t>
      </w:r>
      <w:proofErr w:type="spellStart"/>
      <w:r w:rsidR="00F93C9E" w:rsidRPr="00DF24D9">
        <w:rPr>
          <w:rFonts w:ascii="Times New Roman" w:eastAsia="Times New Roman" w:hAnsi="Times New Roman" w:cs="Times New Roman"/>
          <w:kern w:val="0"/>
          <w14:ligatures w14:val="none"/>
        </w:rPr>
        <w:t>Waterlin’s</w:t>
      </w:r>
      <w:proofErr w:type="spellEnd"/>
      <w:r w:rsidR="00B57B61" w:rsidRPr="00DF24D9">
        <w:rPr>
          <w:rFonts w:ascii="Times New Roman" w:eastAsia="Times New Roman" w:hAnsi="Times New Roman" w:cs="Times New Roman"/>
          <w:kern w:val="0"/>
          <w14:ligatures w14:val="none"/>
        </w:rPr>
        <w:t xml:space="preserve"> </w:t>
      </w:r>
      <w:r w:rsidR="00F93C9E" w:rsidRPr="00DF24D9">
        <w:rPr>
          <w:rFonts w:ascii="Times New Roman" w:eastAsia="Times New Roman" w:hAnsi="Times New Roman" w:cs="Times New Roman"/>
          <w:kern w:val="0"/>
          <w14:ligatures w14:val="none"/>
        </w:rPr>
        <w:t xml:space="preserve">highly anticipated </w:t>
      </w:r>
      <w:r w:rsidR="00B57B61" w:rsidRPr="00DF24D9">
        <w:rPr>
          <w:rFonts w:ascii="Times New Roman" w:eastAsia="Times New Roman" w:hAnsi="Times New Roman" w:cs="Times New Roman"/>
          <w:kern w:val="0"/>
          <w14:ligatures w14:val="none"/>
        </w:rPr>
        <w:t>Welcome Center</w:t>
      </w:r>
      <w:r w:rsidR="00F93C9E" w:rsidRPr="00DF24D9">
        <w:rPr>
          <w:rFonts w:ascii="Times New Roman" w:eastAsia="Times New Roman" w:hAnsi="Times New Roman" w:cs="Times New Roman"/>
          <w:kern w:val="0"/>
          <w14:ligatures w14:val="none"/>
        </w:rPr>
        <w:t xml:space="preserve">, </w:t>
      </w:r>
      <w:r w:rsidR="001B1B5D" w:rsidRPr="00DF24D9">
        <w:rPr>
          <w:rFonts w:ascii="Times New Roman" w:eastAsia="Times New Roman" w:hAnsi="Times New Roman" w:cs="Times New Roman"/>
          <w:kern w:val="0"/>
          <w14:ligatures w14:val="none"/>
        </w:rPr>
        <w:t>Coffe</w:t>
      </w:r>
      <w:r w:rsidR="00C51755" w:rsidRPr="00DF24D9">
        <w:rPr>
          <w:rFonts w:ascii="Times New Roman" w:eastAsia="Times New Roman" w:hAnsi="Times New Roman" w:cs="Times New Roman"/>
          <w:kern w:val="0"/>
          <w14:ligatures w14:val="none"/>
        </w:rPr>
        <w:t>e</w:t>
      </w:r>
      <w:r w:rsidR="001B1B5D" w:rsidRPr="00DF24D9">
        <w:rPr>
          <w:rFonts w:ascii="Times New Roman" w:eastAsia="Times New Roman" w:hAnsi="Times New Roman" w:cs="Times New Roman"/>
          <w:kern w:val="0"/>
          <w14:ligatures w14:val="none"/>
        </w:rPr>
        <w:t xml:space="preserve"> Shop</w:t>
      </w:r>
      <w:r w:rsidR="00F93C9E" w:rsidRPr="00DF24D9">
        <w:rPr>
          <w:rFonts w:ascii="Times New Roman" w:eastAsia="Times New Roman" w:hAnsi="Times New Roman" w:cs="Times New Roman"/>
          <w:kern w:val="0"/>
          <w14:ligatures w14:val="none"/>
        </w:rPr>
        <w:t>,</w:t>
      </w:r>
      <w:r w:rsidR="001B1B5D" w:rsidRPr="00DF24D9">
        <w:rPr>
          <w:rFonts w:ascii="Times New Roman" w:eastAsia="Times New Roman" w:hAnsi="Times New Roman" w:cs="Times New Roman"/>
          <w:kern w:val="0"/>
          <w14:ligatures w14:val="none"/>
        </w:rPr>
        <w:t xml:space="preserve"> and </w:t>
      </w:r>
      <w:r w:rsidR="00F93C9E" w:rsidRPr="00DF24D9">
        <w:rPr>
          <w:rFonts w:ascii="Times New Roman" w:eastAsia="Times New Roman" w:hAnsi="Times New Roman" w:cs="Times New Roman"/>
          <w:kern w:val="0"/>
          <w14:ligatures w14:val="none"/>
        </w:rPr>
        <w:t>first amenities are</w:t>
      </w:r>
      <w:r w:rsidR="00B57B61" w:rsidRPr="00DF24D9">
        <w:rPr>
          <w:rFonts w:ascii="Times New Roman" w:eastAsia="Times New Roman" w:hAnsi="Times New Roman" w:cs="Times New Roman"/>
          <w:kern w:val="0"/>
          <w14:ligatures w14:val="none"/>
        </w:rPr>
        <w:t xml:space="preserve"> </w:t>
      </w:r>
      <w:r w:rsidR="00F93C9E" w:rsidRPr="00DF24D9">
        <w:rPr>
          <w:rFonts w:ascii="Times New Roman" w:eastAsia="Times New Roman" w:hAnsi="Times New Roman" w:cs="Times New Roman"/>
          <w:kern w:val="0"/>
          <w14:ligatures w14:val="none"/>
        </w:rPr>
        <w:t xml:space="preserve">under construction and </w:t>
      </w:r>
      <w:r w:rsidR="00F574C3" w:rsidRPr="00DF24D9">
        <w:rPr>
          <w:rFonts w:ascii="Times New Roman" w:eastAsia="Times New Roman" w:hAnsi="Times New Roman" w:cs="Times New Roman"/>
          <w:kern w:val="0"/>
          <w14:ligatures w14:val="none"/>
        </w:rPr>
        <w:t>near</w:t>
      </w:r>
      <w:r w:rsidR="00F93C9E" w:rsidRPr="00DF24D9">
        <w:rPr>
          <w:rFonts w:ascii="Times New Roman" w:eastAsia="Times New Roman" w:hAnsi="Times New Roman" w:cs="Times New Roman"/>
          <w:kern w:val="0"/>
          <w14:ligatures w14:val="none"/>
        </w:rPr>
        <w:t>ing</w:t>
      </w:r>
      <w:r w:rsidR="00F574C3" w:rsidRPr="00DF24D9">
        <w:rPr>
          <w:rFonts w:ascii="Times New Roman" w:eastAsia="Times New Roman" w:hAnsi="Times New Roman" w:cs="Times New Roman"/>
          <w:kern w:val="0"/>
          <w14:ligatures w14:val="none"/>
        </w:rPr>
        <w:t xml:space="preserve"> completion. </w:t>
      </w:r>
    </w:p>
    <w:p w14:paraId="236ECAFB" w14:textId="4D303654" w:rsidR="00F009E3" w:rsidRDefault="00F009E3" w:rsidP="00A218E0">
      <w:pPr>
        <w:spacing w:before="100" w:beforeAutospacing="1" w:after="100" w:afterAutospacing="1" w:line="240" w:lineRule="auto"/>
        <w:rPr>
          <w:rFonts w:ascii="Times New Roman" w:eastAsia="Times New Roman" w:hAnsi="Times New Roman" w:cs="Times New Roman"/>
          <w:kern w:val="0"/>
          <w14:ligatures w14:val="none"/>
        </w:rPr>
      </w:pPr>
      <w:r w:rsidRPr="00DF24D9">
        <w:rPr>
          <w:rFonts w:ascii="Times New Roman" w:eastAsia="Times New Roman" w:hAnsi="Times New Roman" w:cs="Times New Roman"/>
          <w:kern w:val="0"/>
          <w14:ligatures w14:val="none"/>
        </w:rPr>
        <w:t xml:space="preserve">“As we build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we recognize that creating a successful community means looking beyond the boundaries of the development itself,” said </w:t>
      </w:r>
      <w:r w:rsidR="00F574C3" w:rsidRPr="00DF24D9">
        <w:rPr>
          <w:rFonts w:ascii="Times New Roman" w:eastAsia="Times New Roman" w:hAnsi="Times New Roman" w:cs="Times New Roman"/>
          <w:b/>
          <w:bCs/>
          <w:kern w:val="0"/>
          <w14:ligatures w14:val="none"/>
        </w:rPr>
        <w:t>Berlinsky</w:t>
      </w:r>
      <w:r w:rsidRPr="00DF24D9">
        <w:rPr>
          <w:rFonts w:ascii="Times New Roman" w:eastAsia="Times New Roman" w:hAnsi="Times New Roman" w:cs="Times New Roman"/>
          <w:kern w:val="0"/>
          <w14:ligatures w14:val="none"/>
        </w:rPr>
        <w:t>. “It means helping invest in the infrastructure that serve</w:t>
      </w:r>
      <w:r w:rsidR="007F704B" w:rsidRPr="00DF24D9">
        <w:rPr>
          <w:rFonts w:ascii="Times New Roman" w:eastAsia="Times New Roman" w:hAnsi="Times New Roman" w:cs="Times New Roman"/>
          <w:kern w:val="0"/>
          <w14:ligatures w14:val="none"/>
        </w:rPr>
        <w:t>s</w:t>
      </w:r>
      <w:r w:rsidRPr="00DF24D9">
        <w:rPr>
          <w:rFonts w:ascii="Times New Roman" w:eastAsia="Times New Roman" w:hAnsi="Times New Roman" w:cs="Times New Roman"/>
          <w:kern w:val="0"/>
          <w14:ligatures w14:val="none"/>
        </w:rPr>
        <w:t xml:space="preserve"> the larger community. The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Boulevard interchange will provide an important connection for our residents, but its impact will extend well beyond </w:t>
      </w:r>
      <w:proofErr w:type="spellStart"/>
      <w:r w:rsidRPr="00DF24D9">
        <w:rPr>
          <w:rFonts w:ascii="Times New Roman" w:eastAsia="Times New Roman" w:hAnsi="Times New Roman" w:cs="Times New Roman"/>
          <w:kern w:val="0"/>
          <w14:ligatures w14:val="none"/>
        </w:rPr>
        <w:t>Waterlin</w:t>
      </w:r>
      <w:proofErr w:type="spellEnd"/>
      <w:r w:rsidRPr="00DF24D9">
        <w:rPr>
          <w:rFonts w:ascii="Times New Roman" w:eastAsia="Times New Roman" w:hAnsi="Times New Roman" w:cs="Times New Roman"/>
          <w:kern w:val="0"/>
          <w14:ligatures w14:val="none"/>
        </w:rPr>
        <w:t xml:space="preserve"> by improving access and </w:t>
      </w:r>
      <w:r w:rsidR="00F93C9E" w:rsidRPr="00DF24D9">
        <w:rPr>
          <w:rFonts w:ascii="Times New Roman" w:eastAsia="Times New Roman" w:hAnsi="Times New Roman" w:cs="Times New Roman"/>
          <w:kern w:val="0"/>
          <w14:ligatures w14:val="none"/>
        </w:rPr>
        <w:t xml:space="preserve">connectivity </w:t>
      </w:r>
      <w:r w:rsidRPr="00DF24D9">
        <w:rPr>
          <w:rFonts w:ascii="Times New Roman" w:eastAsia="Times New Roman" w:hAnsi="Times New Roman" w:cs="Times New Roman"/>
          <w:kern w:val="0"/>
          <w14:ligatures w14:val="none"/>
        </w:rPr>
        <w:t xml:space="preserve">throughout </w:t>
      </w:r>
      <w:r w:rsidR="007F704B" w:rsidRPr="00DF24D9">
        <w:rPr>
          <w:rFonts w:ascii="Times New Roman" w:eastAsia="Times New Roman" w:hAnsi="Times New Roman" w:cs="Times New Roman"/>
          <w:kern w:val="0"/>
          <w14:ligatures w14:val="none"/>
        </w:rPr>
        <w:t>Osceola County</w:t>
      </w:r>
      <w:r w:rsidR="00DF24D9" w:rsidRPr="00DF24D9">
        <w:rPr>
          <w:rFonts w:ascii="Times New Roman" w:eastAsia="Times New Roman" w:hAnsi="Times New Roman" w:cs="Times New Roman"/>
          <w:kern w:val="0"/>
          <w14:ligatures w14:val="none"/>
        </w:rPr>
        <w:t>’</w:t>
      </w:r>
      <w:r w:rsidR="007F704B" w:rsidRPr="00DF24D9">
        <w:rPr>
          <w:rFonts w:ascii="Times New Roman" w:eastAsia="Times New Roman" w:hAnsi="Times New Roman" w:cs="Times New Roman"/>
          <w:kern w:val="0"/>
          <w14:ligatures w14:val="none"/>
        </w:rPr>
        <w:t>s South Lake Toho Regional Master Plan.</w:t>
      </w:r>
      <w:r w:rsidRPr="00DF24D9">
        <w:rPr>
          <w:rFonts w:ascii="Times New Roman" w:eastAsia="Times New Roman" w:hAnsi="Times New Roman" w:cs="Times New Roman"/>
          <w:kern w:val="0"/>
          <w14:ligatures w14:val="none"/>
        </w:rPr>
        <w:t>”</w:t>
      </w:r>
    </w:p>
    <w:p w14:paraId="534DAA16" w14:textId="77777777" w:rsidR="00870449" w:rsidRPr="00870449" w:rsidRDefault="00870449" w:rsidP="00870449">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870449">
        <w:rPr>
          <w:rFonts w:ascii="Times New Roman" w:eastAsia="Times New Roman" w:hAnsi="Times New Roman" w:cs="Times New Roman"/>
          <w:b/>
          <w:bCs/>
          <w:kern w:val="0"/>
          <w14:ligatures w14:val="none"/>
        </w:rPr>
        <w:t>###</w:t>
      </w:r>
    </w:p>
    <w:p w14:paraId="02345276" w14:textId="77777777" w:rsidR="00870449" w:rsidRPr="00DF24D9" w:rsidRDefault="00870449" w:rsidP="00A218E0">
      <w:pPr>
        <w:spacing w:before="100" w:beforeAutospacing="1" w:after="100" w:afterAutospacing="1" w:line="240" w:lineRule="auto"/>
        <w:rPr>
          <w:rFonts w:ascii="Times New Roman" w:eastAsia="Times New Roman" w:hAnsi="Times New Roman" w:cs="Times New Roman"/>
          <w:kern w:val="0"/>
          <w14:ligatures w14:val="none"/>
        </w:rPr>
      </w:pPr>
    </w:p>
    <w:sectPr w:rsidR="00870449" w:rsidRPr="00DF24D9" w:rsidSect="009E69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E3"/>
    <w:rsid w:val="00006BD5"/>
    <w:rsid w:val="00073FD8"/>
    <w:rsid w:val="0008153C"/>
    <w:rsid w:val="0008741C"/>
    <w:rsid w:val="000C205A"/>
    <w:rsid w:val="000F2B12"/>
    <w:rsid w:val="00175031"/>
    <w:rsid w:val="001B1B5D"/>
    <w:rsid w:val="00220E89"/>
    <w:rsid w:val="002E62A4"/>
    <w:rsid w:val="00305B79"/>
    <w:rsid w:val="003549AD"/>
    <w:rsid w:val="00373FA3"/>
    <w:rsid w:val="003B355C"/>
    <w:rsid w:val="0056662F"/>
    <w:rsid w:val="00585261"/>
    <w:rsid w:val="005D6CE5"/>
    <w:rsid w:val="006C70ED"/>
    <w:rsid w:val="006F2AB9"/>
    <w:rsid w:val="007F704B"/>
    <w:rsid w:val="0084465F"/>
    <w:rsid w:val="00870449"/>
    <w:rsid w:val="00903F66"/>
    <w:rsid w:val="009447DF"/>
    <w:rsid w:val="00964D23"/>
    <w:rsid w:val="009E69DC"/>
    <w:rsid w:val="00A218E0"/>
    <w:rsid w:val="00A55E28"/>
    <w:rsid w:val="00B00618"/>
    <w:rsid w:val="00B57B61"/>
    <w:rsid w:val="00BF7AA0"/>
    <w:rsid w:val="00C07F6B"/>
    <w:rsid w:val="00C147B7"/>
    <w:rsid w:val="00C17BB3"/>
    <w:rsid w:val="00C51755"/>
    <w:rsid w:val="00C640BE"/>
    <w:rsid w:val="00CA3860"/>
    <w:rsid w:val="00CD2624"/>
    <w:rsid w:val="00D342D6"/>
    <w:rsid w:val="00D3507A"/>
    <w:rsid w:val="00D570C4"/>
    <w:rsid w:val="00D852DF"/>
    <w:rsid w:val="00DF13D9"/>
    <w:rsid w:val="00DF24D9"/>
    <w:rsid w:val="00E77C8E"/>
    <w:rsid w:val="00E9501A"/>
    <w:rsid w:val="00F009E3"/>
    <w:rsid w:val="00F03668"/>
    <w:rsid w:val="00F574C3"/>
    <w:rsid w:val="00F93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EABF"/>
  <w15:chartTrackingRefBased/>
  <w15:docId w15:val="{0AA384F5-B108-AA48-9C6E-E265FE5A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0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09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9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9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9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9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9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9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9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09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09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9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9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9E3"/>
    <w:rPr>
      <w:rFonts w:eastAsiaTheme="majorEastAsia" w:cstheme="majorBidi"/>
      <w:color w:val="272727" w:themeColor="text1" w:themeTint="D8"/>
    </w:rPr>
  </w:style>
  <w:style w:type="paragraph" w:styleId="Title">
    <w:name w:val="Title"/>
    <w:basedOn w:val="Normal"/>
    <w:next w:val="Normal"/>
    <w:link w:val="TitleChar"/>
    <w:uiPriority w:val="10"/>
    <w:qFormat/>
    <w:rsid w:val="00F00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9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9E3"/>
    <w:pPr>
      <w:spacing w:before="160"/>
      <w:jc w:val="center"/>
    </w:pPr>
    <w:rPr>
      <w:i/>
      <w:iCs/>
      <w:color w:val="404040" w:themeColor="text1" w:themeTint="BF"/>
    </w:rPr>
  </w:style>
  <w:style w:type="character" w:customStyle="1" w:styleId="QuoteChar">
    <w:name w:val="Quote Char"/>
    <w:basedOn w:val="DefaultParagraphFont"/>
    <w:link w:val="Quote"/>
    <w:uiPriority w:val="29"/>
    <w:rsid w:val="00F009E3"/>
    <w:rPr>
      <w:i/>
      <w:iCs/>
      <w:color w:val="404040" w:themeColor="text1" w:themeTint="BF"/>
    </w:rPr>
  </w:style>
  <w:style w:type="paragraph" w:styleId="ListParagraph">
    <w:name w:val="List Paragraph"/>
    <w:basedOn w:val="Normal"/>
    <w:uiPriority w:val="34"/>
    <w:qFormat/>
    <w:rsid w:val="00F009E3"/>
    <w:pPr>
      <w:ind w:left="720"/>
      <w:contextualSpacing/>
    </w:pPr>
  </w:style>
  <w:style w:type="character" w:styleId="IntenseEmphasis">
    <w:name w:val="Intense Emphasis"/>
    <w:basedOn w:val="DefaultParagraphFont"/>
    <w:uiPriority w:val="21"/>
    <w:qFormat/>
    <w:rsid w:val="00F009E3"/>
    <w:rPr>
      <w:i/>
      <w:iCs/>
      <w:color w:val="0F4761" w:themeColor="accent1" w:themeShade="BF"/>
    </w:rPr>
  </w:style>
  <w:style w:type="paragraph" w:styleId="IntenseQuote">
    <w:name w:val="Intense Quote"/>
    <w:basedOn w:val="Normal"/>
    <w:next w:val="Normal"/>
    <w:link w:val="IntenseQuoteChar"/>
    <w:uiPriority w:val="30"/>
    <w:qFormat/>
    <w:rsid w:val="00F00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9E3"/>
    <w:rPr>
      <w:i/>
      <w:iCs/>
      <w:color w:val="0F4761" w:themeColor="accent1" w:themeShade="BF"/>
    </w:rPr>
  </w:style>
  <w:style w:type="character" w:styleId="IntenseReference">
    <w:name w:val="Intense Reference"/>
    <w:basedOn w:val="DefaultParagraphFont"/>
    <w:uiPriority w:val="32"/>
    <w:qFormat/>
    <w:rsid w:val="00F009E3"/>
    <w:rPr>
      <w:b/>
      <w:bCs/>
      <w:smallCaps/>
      <w:color w:val="0F4761" w:themeColor="accent1" w:themeShade="BF"/>
      <w:spacing w:val="5"/>
    </w:rPr>
  </w:style>
  <w:style w:type="paragraph" w:customStyle="1" w:styleId="isselectedend">
    <w:name w:val="isselectedend"/>
    <w:basedOn w:val="Normal"/>
    <w:rsid w:val="00F009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009E3"/>
    <w:rPr>
      <w:b/>
      <w:bCs/>
    </w:rPr>
  </w:style>
  <w:style w:type="character" w:customStyle="1" w:styleId="text-token-text-primary">
    <w:name w:val="text-token-text-primary"/>
    <w:basedOn w:val="DefaultParagraphFont"/>
    <w:rsid w:val="00F009E3"/>
  </w:style>
  <w:style w:type="paragraph" w:styleId="NormalWeb">
    <w:name w:val="Normal (Web)"/>
    <w:basedOn w:val="Normal"/>
    <w:uiPriority w:val="99"/>
    <w:semiHidden/>
    <w:unhideWhenUsed/>
    <w:rsid w:val="00F009E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C17BB3"/>
    <w:pPr>
      <w:spacing w:after="0" w:line="240" w:lineRule="auto"/>
    </w:pPr>
  </w:style>
  <w:style w:type="character" w:styleId="CommentReference">
    <w:name w:val="annotation reference"/>
    <w:basedOn w:val="DefaultParagraphFont"/>
    <w:uiPriority w:val="99"/>
    <w:semiHidden/>
    <w:unhideWhenUsed/>
    <w:rsid w:val="00D570C4"/>
    <w:rPr>
      <w:sz w:val="16"/>
      <w:szCs w:val="16"/>
    </w:rPr>
  </w:style>
  <w:style w:type="paragraph" w:styleId="CommentText">
    <w:name w:val="annotation text"/>
    <w:basedOn w:val="Normal"/>
    <w:link w:val="CommentTextChar"/>
    <w:uiPriority w:val="99"/>
    <w:semiHidden/>
    <w:unhideWhenUsed/>
    <w:rsid w:val="00D570C4"/>
    <w:pPr>
      <w:spacing w:line="240" w:lineRule="auto"/>
    </w:pPr>
    <w:rPr>
      <w:sz w:val="20"/>
      <w:szCs w:val="20"/>
    </w:rPr>
  </w:style>
  <w:style w:type="character" w:customStyle="1" w:styleId="CommentTextChar">
    <w:name w:val="Comment Text Char"/>
    <w:basedOn w:val="DefaultParagraphFont"/>
    <w:link w:val="CommentText"/>
    <w:uiPriority w:val="99"/>
    <w:semiHidden/>
    <w:rsid w:val="00D570C4"/>
    <w:rPr>
      <w:sz w:val="20"/>
      <w:szCs w:val="20"/>
    </w:rPr>
  </w:style>
  <w:style w:type="paragraph" w:styleId="CommentSubject">
    <w:name w:val="annotation subject"/>
    <w:basedOn w:val="CommentText"/>
    <w:next w:val="CommentText"/>
    <w:link w:val="CommentSubjectChar"/>
    <w:uiPriority w:val="99"/>
    <w:semiHidden/>
    <w:unhideWhenUsed/>
    <w:rsid w:val="00D570C4"/>
    <w:rPr>
      <w:b/>
      <w:bCs/>
    </w:rPr>
  </w:style>
  <w:style w:type="character" w:customStyle="1" w:styleId="CommentSubjectChar">
    <w:name w:val="Comment Subject Char"/>
    <w:basedOn w:val="CommentTextChar"/>
    <w:link w:val="CommentSubject"/>
    <w:uiPriority w:val="99"/>
    <w:semiHidden/>
    <w:rsid w:val="00D570C4"/>
    <w:rPr>
      <w:b/>
      <w:bCs/>
      <w:sz w:val="20"/>
      <w:szCs w:val="20"/>
    </w:rPr>
  </w:style>
  <w:style w:type="paragraph" w:styleId="NoSpacing">
    <w:name w:val="No Spacing"/>
    <w:uiPriority w:val="1"/>
    <w:qFormat/>
    <w:rsid w:val="00DF24D9"/>
    <w:pPr>
      <w:spacing w:after="0" w:line="240" w:lineRule="auto"/>
    </w:pPr>
  </w:style>
  <w:style w:type="character" w:customStyle="1" w:styleId="apple-converted-space">
    <w:name w:val="apple-converted-space"/>
    <w:basedOn w:val="DefaultParagraphFont"/>
    <w:rsid w:val="00585261"/>
  </w:style>
  <w:style w:type="character" w:styleId="Hyperlink">
    <w:name w:val="Hyperlink"/>
    <w:basedOn w:val="DefaultParagraphFont"/>
    <w:uiPriority w:val="99"/>
    <w:unhideWhenUsed/>
    <w:rsid w:val="0008153C"/>
    <w:rPr>
      <w:color w:val="467886" w:themeColor="hyperlink"/>
      <w:u w:val="single"/>
    </w:rPr>
  </w:style>
  <w:style w:type="character" w:styleId="UnresolvedMention">
    <w:name w:val="Unresolved Mention"/>
    <w:basedOn w:val="DefaultParagraphFont"/>
    <w:uiPriority w:val="99"/>
    <w:semiHidden/>
    <w:unhideWhenUsed/>
    <w:rsid w:val="0008153C"/>
    <w:rPr>
      <w:color w:val="605E5C"/>
      <w:shd w:val="clear" w:color="auto" w:fill="E1DFDD"/>
    </w:rPr>
  </w:style>
  <w:style w:type="character" w:styleId="FollowedHyperlink">
    <w:name w:val="FollowedHyperlink"/>
    <w:basedOn w:val="DefaultParagraphFont"/>
    <w:uiPriority w:val="99"/>
    <w:semiHidden/>
    <w:unhideWhenUsed/>
    <w:rsid w:val="000815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Loncar</dc:creator>
  <cp:keywords/>
  <dc:description/>
  <cp:lastModifiedBy>Info Walker</cp:lastModifiedBy>
  <cp:revision>2</cp:revision>
  <dcterms:created xsi:type="dcterms:W3CDTF">2026-09-23T14:14:00Z</dcterms:created>
  <dcterms:modified xsi:type="dcterms:W3CDTF">2026-09-23T14:14:00Z</dcterms:modified>
</cp:coreProperties>
</file>